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937" w:rsidRDefault="00424937" w:rsidP="00424937">
      <w:pPr>
        <w:ind w:left="-426" w:right="281"/>
        <w:jc w:val="center"/>
        <w:rPr>
          <w:b/>
          <w:bCs/>
          <w:sz w:val="24"/>
        </w:rPr>
      </w:pPr>
      <w:r>
        <w:rPr>
          <w:b/>
          <w:sz w:val="24"/>
        </w:rPr>
        <w:t>Раздел 3. Исполнение р</w:t>
      </w:r>
      <w:r>
        <w:rPr>
          <w:b/>
          <w:bCs/>
          <w:sz w:val="24"/>
        </w:rPr>
        <w:t xml:space="preserve">асходов бюджета города Югорска по ведомственной структуре расходов бюджета </w:t>
      </w:r>
    </w:p>
    <w:p w:rsidR="00424937" w:rsidRDefault="00424937" w:rsidP="00424937">
      <w:pPr>
        <w:ind w:left="-426" w:right="281"/>
        <w:jc w:val="center"/>
        <w:rPr>
          <w:b/>
          <w:bCs/>
          <w:sz w:val="24"/>
        </w:rPr>
      </w:pPr>
    </w:p>
    <w:p w:rsidR="00424937" w:rsidRDefault="00424937" w:rsidP="00424937">
      <w:pPr>
        <w:spacing w:line="0" w:lineRule="atLeast"/>
        <w:ind w:right="281"/>
        <w:jc w:val="right"/>
        <w:rPr>
          <w:sz w:val="24"/>
        </w:rPr>
      </w:pPr>
      <w:r>
        <w:rPr>
          <w:sz w:val="24"/>
        </w:rPr>
        <w:t>тыс. рублей</w:t>
      </w:r>
    </w:p>
    <w:tbl>
      <w:tblPr>
        <w:tblW w:w="15315" w:type="dxa"/>
        <w:tblInd w:w="99" w:type="dxa"/>
        <w:tblLayout w:type="fixed"/>
        <w:tblLook w:val="04A0"/>
      </w:tblPr>
      <w:tblGrid>
        <w:gridCol w:w="7094"/>
        <w:gridCol w:w="709"/>
        <w:gridCol w:w="567"/>
        <w:gridCol w:w="567"/>
        <w:gridCol w:w="1559"/>
        <w:gridCol w:w="709"/>
        <w:gridCol w:w="1701"/>
        <w:gridCol w:w="1417"/>
        <w:gridCol w:w="992"/>
      </w:tblGrid>
      <w:tr w:rsidR="00424937" w:rsidTr="00424937">
        <w:trPr>
          <w:trHeight w:val="468"/>
          <w:tblHeader/>
        </w:trPr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424937" w:rsidTr="00424937">
        <w:trPr>
          <w:trHeight w:val="315"/>
          <w:tblHeader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18 245,0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11 085,1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60,8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16 890,0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10 709,5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63,4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53,6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56,9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69,4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68,0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63,3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63,3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30,3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573 919,4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330 109,1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57,5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225 888,3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127 466,3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56,4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64 425,7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58,5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64 425,7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64 425,7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64 425,7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64 425,7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58,5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59 492,2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59 492,2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«Осуществление государственных полномочий по составлению (изменению) списков кандидатов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в присяжные заседатели федеральных судов общей юрисдикции»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111 271,3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60 387,3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и проведение спортивно - массовых мероприятий в городе Югорске, участие спортсменов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сборных команд города Югорска в соревнованиях различного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42,5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«Осуществление государственных полномочий по созданию и обеспечению деятельности административной комиссии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424937" w:rsidTr="00424937">
        <w:trPr>
          <w:trHeight w:val="212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созданию административных комиссий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определению перечня должностных лиц органов местного самоуправления, уполномоченных составлять протоколы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«Об административных правонарушениях»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424937" w:rsidTr="00424937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44,4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осуществление полномочий по образованию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44,4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14,7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«Информационное сопровождение деятельности по реализации государственной национальной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35 083,5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35 083,5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35 083,5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34 201,5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57,8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51 452,8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30 777,9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51 452,8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30 777,9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22,3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22,3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«За заслуги перед городом Югорском»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13,9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13,9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гражданского и информационного общества в городе Югорске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и проведение конкурса социально значимых проектов для некоммерческих организаций города»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28,4</w:t>
            </w:r>
          </w:p>
        </w:tc>
      </w:tr>
      <w:tr w:rsidR="00424937" w:rsidTr="00424937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(«Школа муниципального служащего»)»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37,8</w:t>
            </w:r>
          </w:p>
        </w:tc>
      </w:tr>
      <w:tr w:rsidR="00424937" w:rsidTr="00424937">
        <w:trPr>
          <w:trHeight w:val="212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«Проведение городского праздника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«День муниципального служащего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22 146,4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функций Департамента муниципальной собственности и градостроительства администрации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22 146,4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22 146,4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22 146,4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22 146,4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54,2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54,2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56,7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56,7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где отсутствуют военные комиссариаты,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6 591,6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2 073,3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31,5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424937" w:rsidTr="00424937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34,3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22,4</w:t>
            </w:r>
          </w:p>
        </w:tc>
      </w:tr>
      <w:tr w:rsidR="00424937" w:rsidTr="00424937">
        <w:trPr>
          <w:trHeight w:val="174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7,8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41,4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«Создание условий для деятельности народной дружины на территории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49,4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«Противодействие коррупции»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«Обеспечение проведения мероприятий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противодействию коррупции»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195 382,6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122 926,3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62,9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Иные межбюджетные трансферты на реализацию мероприятий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150 171,8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«Санитарный отлов </w:t>
            </w:r>
            <w:proofErr w:type="gramStart"/>
            <w:r>
              <w:rPr>
                <w:sz w:val="24"/>
                <w:szCs w:val="24"/>
                <w:lang w:eastAsia="ru-RU"/>
              </w:rPr>
              <w:t>безнадзорных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бродячих животных»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на проведение мероприятий по предупреждению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«Развитие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«Оказание мер государственной поддержки </w:t>
            </w:r>
            <w:proofErr w:type="spellStart"/>
            <w:r>
              <w:rPr>
                <w:sz w:val="24"/>
                <w:szCs w:val="24"/>
                <w:lang w:eastAsia="ru-RU"/>
              </w:rPr>
              <w:t>сельхозтоваропроизводителям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города </w:t>
            </w:r>
            <w:proofErr w:type="spellStart"/>
            <w:r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84 293,1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84 293,1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64,4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84 293,1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поддержку мясного скотоводства, переработки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реализации продукции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96,5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29,7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гражданского и информационного общества в городе Югорске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«Электронный муниципалитет»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«Формирование информационных ресурсов и обеспечение доступа к ним»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«Приобретение оборудования для оснащения рабочих мест, сопровождение и развитие серверного узла»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информационной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40 549,5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40 549,5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«Оказание мер поддержки субъектам малого и среднего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«Предоставление государственных и муниципальных услуг через многофункциональный центр (МФЦ)»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46,1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предоставления государственных и муниципальных услуг в многофункциональных центрах»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46,1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38,4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48,1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социально-трудовых отношений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«Осуществление отдельных государственных полномочий в сфере трудовых отношений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государственного управления охраной труда»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муниципальных конкурсов для работодателей, специалистов в сфере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32 605,4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59,0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по предоставлению финансовой поддержки на приобретение жилья отдельными категориями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12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Подпрограмма «Обеспечение равных прав потребителей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получение энергетических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193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94,4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94,4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«Охрана окружающей среды, обращение с отходами производства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в сфере обращения с твердыми коммунальными отходами»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94,4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Ханты-Мансийского автономного округа – Югры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сфере обращения с твердыми коммунальными отходами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94,4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4 106,9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58,2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культуры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туризма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функций управления культуры администрации города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Субвенции на организацию осуществления мероприятий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 проведению дезинсекции и дератизации в Ханты-Мансийском </w:t>
            </w:r>
            <w:proofErr w:type="gramStart"/>
            <w:r>
              <w:rPr>
                <w:sz w:val="24"/>
                <w:szCs w:val="24"/>
                <w:lang w:eastAsia="ru-RU"/>
              </w:rPr>
              <w:t>автономном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округе-Югре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70 134,3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30 226,7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43,1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39,5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39,5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«Оказание мер социальной поддержки инвалидам, гражданам пожилого возраста, гражданам, попавшим в трудную жизненную ситуацию или чрезвычайную ситуацию»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Единовременная материальная помощь гражданам, оказавшимся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трудной жизненной или чрезвычайной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93,6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к юбилейным датам долгожителям, достигшим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80-летнего возраста и старше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«Выплаты Почетным гражданам города Югорска в соответствии с решением Думы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«Дня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стоимости подписки на городскую газету «Югорский вестник»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12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41,8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стоимости проезда городским автотранспортом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«Организация деятельности по опеке и попечительству в городе Югорске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а также вознаграждений приемным родителям»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деятельности по опеке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попечительству»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осуществление деятельности по опеке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33,4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на обеспечение дополнительных гарантий прав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 жилое помещение детей-сирот и детей, оставшихся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61,1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«Молодежь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функций управления социальной политики администрации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13 526,5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74,2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гражданского и информационного общества в городе Югорске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«Освещение в СМИ деятельности органов местного самоуправления, социально - экономического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культурного развития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МУП «Югорский информационно-издательский центр» в целях финансового обеспечения затрат в связи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гражданского и информационного общества в городе Югорске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в СМИ деятельности органов местного самоуправления, социально - экономического и культурного развития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71 586,6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34 841,3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48,7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20 061,9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61,5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63,5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63,5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«Формирование единого информационного пространства в сфере управления муниципальными финансами»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37,7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  <w:p w:rsidR="0033485A" w:rsidRDefault="0033485A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«Эффективное управление муниципальным долгом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334 316,1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52 504,1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15,7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12 143,3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7 419,3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61,1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«Содержание имущества, находящегося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муниципальной собственности»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33 361,4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12 584,8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37,7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Лесное хозяйство</w:t>
            </w:r>
          </w:p>
          <w:p w:rsidR="0033485A" w:rsidRDefault="0033485A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«Охрана окружающей среды, обращение с отходами производства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«Повышение эффективности использования охраны, защиты и воспроизводства городских лесов»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сети автомобильных дорог и транспорта в городе Югорске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4,2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«Развитие градостроительной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«Разработка и актуализация комплексной системы управления развитием территории»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«Содержание имущества, находящегося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муниципальной собственности»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3,9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«Развитие градостроительной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«Разработка и актуализация комплексной системы управления развитием территории»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реализации полномочий в области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«Осуществление мероприятий по землеустройству и землепользованию»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261 889,7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16 415,2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259 359,7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15 277,1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«Обеспечение доступным и комфортным жильем жителей города Югорска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259 359,7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15 277,1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259 359,7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15 277,1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«Приобретение жилых помещений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участие в долевом строительстве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259 359,7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15 277,1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424937" w:rsidTr="00424937">
        <w:trPr>
          <w:trHeight w:val="174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</w:t>
            </w:r>
            <w:proofErr w:type="gramEnd"/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и муниципальными районами) полномочий в области жилищных отношений, установленных законодательством Российской Федерации)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247 032,8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13 596,6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247 032,8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13 596,6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247 032,8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13 596,6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247 032,8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13 596,6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реализации полномочий в области жилищных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</w:t>
            </w:r>
          </w:p>
          <w:p w:rsidR="0033485A" w:rsidRDefault="0033485A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31,4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«Подготовка территорий для индивидуального жилищного строительства в целях обеспечения земельными участками отдельных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Охрана объектов растительного и животного мира и среды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«Охрана окружающей среды, обращение с отходами производства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40,8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культуры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туризма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26 195,7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60,2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«Обеспечение доступным и комфортным жильем жителей города Югорска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«Предоставление субсидий молодым семьям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реализацию мероприятий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  <w:p w:rsidR="0033485A" w:rsidRDefault="0033485A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субсидией лица, приравненного по льготам к ветеранам Великой Отечественной войны»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</w:t>
            </w:r>
          </w:p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от 12 января 1995 года № 5-ФЗ «О ветеранах», в соответствии </w:t>
            </w:r>
          </w:p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 Указом Президента Российской Федерации от 7 мая 2008 года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193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</w:p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годов»,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«Обеспечение жилыми помещениями детей-сирот и детей, оставшихся без попечения родителей, лиц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 числа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Субвенции на предоставление жилых помещений детям-сиротам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1 474 850,8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770 805,6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52,3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22,9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424937" w:rsidTr="00424937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1,8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Иные межбюджетные трансферты на реализацию мероприятий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Охрана объектов растительного и животного мира и среды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1 441 440,8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754 844,5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52,4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336 964,8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163 176,8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336 964,8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163 176,8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335 133,8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161 838,2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48,3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59 781,5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29 271,7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59 781,5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29 271,7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59 781,5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29 271,7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49,0</w:t>
            </w:r>
          </w:p>
        </w:tc>
      </w:tr>
      <w:tr w:rsidR="00424937" w:rsidTr="00424937">
        <w:trPr>
          <w:trHeight w:val="174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создание условий для осуществления присмотра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10,4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10,4</w:t>
            </w:r>
          </w:p>
        </w:tc>
      </w:tr>
      <w:tr w:rsidR="00424937" w:rsidTr="00424937">
        <w:trPr>
          <w:trHeight w:val="174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219 699,5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125 522,7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219 699,5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125 522,7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219 699,5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125 522,7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57,1</w:t>
            </w:r>
          </w:p>
        </w:tc>
      </w:tr>
      <w:tr w:rsidR="00424937" w:rsidTr="00424937">
        <w:trPr>
          <w:trHeight w:val="174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12,8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927 725,6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510 366,9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927 695,6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510 366,9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918 774,6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508 671,2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91 061,9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44 693,1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91 061,9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44 693,1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91 061,9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44 693,1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424937" w:rsidTr="00424937">
        <w:trPr>
          <w:trHeight w:val="212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26 942,1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40,4</w:t>
            </w:r>
          </w:p>
        </w:tc>
      </w:tr>
      <w:tr w:rsidR="00424937" w:rsidTr="00424937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10 716,5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10 716,5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424937" w:rsidTr="00424937">
        <w:trPr>
          <w:trHeight w:val="193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752 335,4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432 920,1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752 335,4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432 920,1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752 335,4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432 920,1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57,5</w:t>
            </w:r>
          </w:p>
        </w:tc>
      </w:tr>
      <w:tr w:rsidR="00424937" w:rsidTr="00424937">
        <w:trPr>
          <w:trHeight w:val="174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424937" w:rsidTr="00424937">
        <w:trPr>
          <w:trHeight w:val="193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81 975,8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30 240,5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81 975,8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30 240,5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35 809,8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20 635,9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29 873,7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18 268,4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29 873,7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18 268,4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29 873,7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18 268,4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61,2</w:t>
            </w:r>
          </w:p>
        </w:tc>
      </w:tr>
      <w:tr w:rsidR="00424937" w:rsidTr="00424937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Субсидии на частичное 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1 июня 2012 года № 761 </w:t>
            </w:r>
          </w:p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«О Национальной стратегии действий в интересах детей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2012–2017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28,6</w:t>
            </w:r>
          </w:p>
        </w:tc>
      </w:tr>
      <w:tr w:rsidR="00424937" w:rsidTr="00424937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обязательств на частичное 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1 июня 2012 года № 761 «О Национальной стратегии действий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интересах детей на 2012–2017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0,8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«Создание условий для функционирования и обеспечения системы персонифицированного финансирования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Субсидия на возмещение финансовых затрат на обучение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дополнительным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по кадровому сопровождению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деятельности лагерей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21,9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организацию питания детей в возрасте от 6 до 17 лет (включительно) в лагерях с дневным пребыванием детей, </w:t>
            </w:r>
          </w:p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возрасте от 8 до 17 лет (включительно) – в палаточных лагерях, в возрасте от 14 до 17 лет (включительно) в лагерях труда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отдыха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424937" w:rsidTr="00424937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организации питания детей в возрасте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86 626,8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49 001,2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86 626,8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49 001,2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системы оценки качества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54,4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56,3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81 903,8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46 638,8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56,9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58 919,6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36 335,7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61,7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33 701,6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64,1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33 701,6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8 640,3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55,0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8 552,6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8 552,6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3,3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56,2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14,1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14,1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48,6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48,6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48,6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и проведение спортивно - массовых мероприятий в городе Югорске, участие спортсменов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сборных команд города Югорска в соревнованиях различного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220 318,8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122 227,7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55,5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77 301,6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50 820,3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65,7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77 113,6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50 746,6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культуры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туризма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77 113,6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50 746,6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65,8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«Обеспечение деятельности (оказание услуг, выполнение работ) подведомственных учреждений,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том числе на предоставление субсидий»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76 953,6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50 695,1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65,9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44 064,1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44 064,1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44 064,1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72,2</w:t>
            </w:r>
          </w:p>
        </w:tc>
      </w:tr>
      <w:tr w:rsidR="00424937" w:rsidTr="00424937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Субсидии на частичное 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1 июня 2012 года № 761</w:t>
            </w:r>
          </w:p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«О Национальной стратегии действий в интересах детей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2012–2017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10,8</w:t>
            </w:r>
          </w:p>
        </w:tc>
      </w:tr>
      <w:tr w:rsidR="00424937" w:rsidTr="00424937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обязательств на частичное 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текущих, капитальных ремонтных работ и устранение предписаний надзорных органов»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деятельности лагерей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143 017,2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71 407,4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49,9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143 017,2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71 407,4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культуры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туризма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142 987,2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71 407,4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49,9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развитие сферы культуры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муниципальных образованиях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музейного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развитие сферы культуры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в муниципальных образованиях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(оказание услуг, выполнение работ) подведомственных учреждений, в том числе на предоставление субсидий»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132 250,2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68 249,6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73 009,3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47 481,0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73 009,3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47 481,0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24 540,9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15 290,7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48 468,4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32 190,3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66,4</w:t>
            </w:r>
          </w:p>
        </w:tc>
      </w:tr>
      <w:tr w:rsidR="00424937" w:rsidTr="00424937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частичное 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41 468,6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41 468,6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25 682,7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42,2</w:t>
            </w:r>
          </w:p>
        </w:tc>
      </w:tr>
      <w:tr w:rsidR="00424937" w:rsidTr="00424937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обязательств на частичное 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7 мая 2012 года № 597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«О мероприятиях по реализации государственной социальной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17 772,3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17 772,3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мероприятий в сфере культуры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«Формирование кадрового потенциала»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29,4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текущих, капитальных ремонтных работ и устранение предписаний надзорных органов»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9,9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>
              <w:rPr>
                <w:sz w:val="24"/>
                <w:szCs w:val="24"/>
                <w:lang w:eastAsia="ru-RU"/>
              </w:rPr>
              <w:t>культуры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проживающих в городе Югорске этносов»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121 780,8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54 625,5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44,9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«Противодействие незаконному обороту наркотиков»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>
              <w:rPr>
                <w:sz w:val="24"/>
                <w:szCs w:val="24"/>
                <w:lang w:eastAsia="ru-RU"/>
              </w:rPr>
              <w:t>ресоциализацией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наркозависимых лиц»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22,0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Другие вопросы в области национальной безопасности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функционирования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обеспечение функционирования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развития систем видеонаблюдения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5 851,5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1 239,7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21,2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21,2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21,2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21,2</w:t>
            </w:r>
          </w:p>
        </w:tc>
      </w:tr>
      <w:tr w:rsidR="00424937" w:rsidTr="00424937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Иные межбюджетные трансферты на реализацию мероприятий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10,3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временного трудоустройства несовершеннолетних граждан в возрасте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14 до 18 лет в свободное от учебы время и молодежных трудовых отрядов»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14,9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22,9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Охрана объектов растительного и животного мира и среды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46 337,7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20 689,7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44,6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46 337,7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20 689,7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«Отдых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оздоровление детей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по кадровому сопровождению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деятельности по обеспечению безопасных условий при организации отдыха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оздоровления и лечения детей на базе санатория - профилактория общества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с ограниченной ответственностью «Газпром </w:t>
            </w:r>
            <w:proofErr w:type="spellStart"/>
            <w:r>
              <w:rPr>
                <w:sz w:val="24"/>
                <w:szCs w:val="24"/>
                <w:lang w:eastAsia="ru-RU"/>
              </w:rPr>
              <w:t>трансгаз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Югорск</w:t>
            </w:r>
            <w:proofErr w:type="spellEnd"/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лагерей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с дневным пребыванием на территории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отдыха и оздоровления детей в климатически благоприятных зонах России и за ее пределами»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35,1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«Доступная среда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комплекса мероприятий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35 691,6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16 550,3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«Молодежь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33 635,6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16 061,6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«Организация, проведение и участие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молодежных мероприятиях различного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33,4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«Поддержка молодежных инициатив, волонтерского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«Проведение и участие в мероприятиях </w:t>
            </w:r>
            <w:proofErr w:type="spellStart"/>
            <w:r>
              <w:rPr>
                <w:sz w:val="24"/>
                <w:szCs w:val="24"/>
                <w:lang w:eastAsia="ru-RU"/>
              </w:rPr>
              <w:t>гражданско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- патриотического направления»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(оказание услуг, выполнение работ) подведомственного учреждения, в том числе предоставление субсидий»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13 866,9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12 714,6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12 714,6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12 714,6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мероприятий в сфере молодежной политики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временного трудоустройства несовершеннолетних граждан в возрасте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14 до 18 лет в свободное от учебы время и молодежных трудовых отрядов»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37,0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на организацию осуществления мероприятий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 проведению дезинсекции и дератизации в Ханты-Мансийском </w:t>
            </w:r>
            <w:proofErr w:type="gramStart"/>
            <w:r>
              <w:rPr>
                <w:sz w:val="24"/>
                <w:szCs w:val="24"/>
                <w:lang w:eastAsia="ru-RU"/>
              </w:rPr>
              <w:t>автономном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округе-Югре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66 283,7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31 737,6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47,9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66 283,7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31 737,6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66 263,7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31 737,6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«Укрепление материально-технической базы учреждений физической культуры и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424937" w:rsidTr="00424937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</w:t>
            </w:r>
          </w:p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инвентарем, проведения тренировочных сборов и участия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70,7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70,7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60 586,1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60 586,1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60 586,1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60 586,1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и проведение спортивно - массовых мероприятий в городе Югорске, участие спортсменов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сборных команд города Югорска в соревнованиях различного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75,1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мероприятий в сфере физической культуры и спорта среди населения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80,3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380 237,3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96 664,7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25,4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68,6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68,6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141 895,6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75 599,9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53,3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22,9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22,9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«Санитарный отлов безнадзорных и бродячих животных»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22,9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проведение мероприятий по предупреждению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сети автомобильных дорог и транспорта в городе Югорске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424937" w:rsidTr="00424937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«Предоставление субсидии организациям автомобильного транспорта на возмещение убытков </w:t>
            </w:r>
          </w:p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пассажирских перевозок на территории города Югорска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по регулируемым тарифам, оказание услуг по осуществлению пассажирских перевозок по маршрутам регулярного сообщения»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128 423,4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71 511,3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55,7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сети автомобильных дорог и транспорта в городе Югорске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128 423,4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71 511,3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55,7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4 775,1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92,6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Улица Звездная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Улица Звездная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424937" w:rsidTr="00424937">
        <w:trPr>
          <w:trHeight w:val="90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«Текущее содержание и ремонт городских дорог»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122 967,5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66 736,2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36 168,7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36 168,7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36 168,7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«Выполнение мероприятий по разработке программ, нормативных документов в сфере дорожной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  <w:p w:rsidR="0033485A" w:rsidRDefault="0033485A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  <w:p w:rsidR="0033485A" w:rsidRDefault="0033485A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  <w:p w:rsidR="0033485A" w:rsidRDefault="0033485A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33485A">
        <w:trPr>
          <w:trHeight w:val="24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168 355,2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18 843,3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11,2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«Муниципальная поддержка на проведение капитального ремонта многоквартирных домов»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«Мероприятия по привлечению населения к самостоятельному решению вопросов содержания и благоустройства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«Ремонт муниципального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424937" w:rsidTr="00424937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70 695,4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0,6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«Энергосбережение</w:t>
            </w:r>
          </w:p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 повышение энергетической эффективности города Югорска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</w:t>
            </w:r>
            <w:proofErr w:type="spellStart"/>
            <w:r>
              <w:rPr>
                <w:sz w:val="24"/>
                <w:szCs w:val="24"/>
                <w:lang w:eastAsia="ru-RU"/>
              </w:rPr>
              <w:t>Югорск</w:t>
            </w:r>
            <w:proofErr w:type="spellEnd"/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«Внедрение энергосберегающих мероприятий в системах тепло -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водо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- , электроснабжения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69 645,4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  <w:p w:rsidR="0033485A" w:rsidRDefault="0033485A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68 580,4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«Реконструкция, расширение, модернизация, строительство и капитальный ремонт объектов коммунального комплекса»</w:t>
            </w:r>
          </w:p>
          <w:p w:rsidR="0033485A" w:rsidRDefault="0033485A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68 580,4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 xml:space="preserve"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</w:t>
            </w:r>
            <w:proofErr w:type="gramEnd"/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водоотведения, в том числе с применением композитных материалов)</w:t>
            </w:r>
          </w:p>
          <w:p w:rsidR="0033485A" w:rsidRDefault="0033485A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46,3</w:t>
            </w:r>
          </w:p>
        </w:tc>
      </w:tr>
      <w:tr w:rsidR="00424937" w:rsidTr="00424937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реализацию полномочий в сфере жилищно-коммунального комплекса (капитальный ремонт </w:t>
            </w:r>
            <w:proofErr w:type="gramEnd"/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Подпрограмма «Обеспечение равных прав потребителей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получение энергетических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</w:tr>
      <w:tr w:rsidR="00424937" w:rsidTr="00424937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</w:tr>
      <w:tr w:rsidR="00424937" w:rsidTr="00424937">
        <w:trPr>
          <w:trHeight w:val="193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</w:tr>
      <w:tr w:rsidR="00424937" w:rsidTr="00424937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19,7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19,7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«Приоритетный проект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17 559,3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8 569,7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8 569,7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8 569,7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формирование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расходных обязательств на благоустройство территорий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«Выполнение работ по благоустройству города»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2,3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2,3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26,5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«Проектирование, строительство (реконструкция), приобретение объектов, предназначенных для размещения муниципальных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485A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культуры </w:t>
            </w:r>
          </w:p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туризма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текущих, капитальных ремонтных работ и устранение предписаний надзорных органов»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65 817,0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1 981,5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«Строительство </w:t>
            </w:r>
            <w:proofErr w:type="spellStart"/>
            <w:r>
              <w:rPr>
                <w:sz w:val="24"/>
                <w:szCs w:val="24"/>
                <w:lang w:eastAsia="ru-RU"/>
              </w:rPr>
              <w:t>физкультурно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- спортивного комплекса с универсальным игровым залом»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65 717,0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424937" w:rsidTr="00424937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54 501,6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54 501,6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54 501,6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96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Физкультурно-спортивный комплекс с универсальным игровым залом в г. 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54 501,6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59,2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59,5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59,5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развитие материально-технической базы муниципальных учреждений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91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Физкультурно-спортивный комплекс с универсальным игровым залом в г. 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«Укрепление материально-технической базы учреждений физической культуры и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6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6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24937" w:rsidTr="00424937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24937" w:rsidRDefault="00424937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3 195 254,8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1 472 863,1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4937" w:rsidRDefault="0042493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46,1</w:t>
            </w:r>
          </w:p>
        </w:tc>
      </w:tr>
    </w:tbl>
    <w:p w:rsidR="00D1017A" w:rsidRDefault="00D1017A" w:rsidP="007F4A15">
      <w:pPr>
        <w:jc w:val="both"/>
        <w:rPr>
          <w:sz w:val="24"/>
          <w:szCs w:val="24"/>
        </w:rPr>
      </w:pPr>
    </w:p>
    <w:p w:rsidR="0033485A" w:rsidRDefault="0033485A" w:rsidP="007F4A15">
      <w:pPr>
        <w:jc w:val="both"/>
        <w:rPr>
          <w:sz w:val="24"/>
          <w:szCs w:val="24"/>
        </w:rPr>
      </w:pPr>
    </w:p>
    <w:p w:rsidR="0033485A" w:rsidRDefault="0033485A" w:rsidP="007F4A15">
      <w:pPr>
        <w:jc w:val="both"/>
        <w:rPr>
          <w:sz w:val="24"/>
          <w:szCs w:val="24"/>
        </w:rPr>
      </w:pPr>
    </w:p>
    <w:p w:rsidR="0033485A" w:rsidRDefault="0033485A" w:rsidP="007F4A15">
      <w:pPr>
        <w:jc w:val="both"/>
        <w:rPr>
          <w:sz w:val="24"/>
          <w:szCs w:val="24"/>
        </w:rPr>
      </w:pPr>
    </w:p>
    <w:p w:rsidR="0033485A" w:rsidRDefault="0033485A" w:rsidP="007F4A15">
      <w:pPr>
        <w:jc w:val="both"/>
        <w:rPr>
          <w:sz w:val="24"/>
          <w:szCs w:val="24"/>
        </w:rPr>
      </w:pPr>
    </w:p>
    <w:p w:rsidR="0033485A" w:rsidRDefault="0033485A" w:rsidP="007F4A15">
      <w:pPr>
        <w:jc w:val="both"/>
        <w:rPr>
          <w:sz w:val="24"/>
          <w:szCs w:val="24"/>
        </w:rPr>
      </w:pPr>
    </w:p>
    <w:p w:rsidR="0033485A" w:rsidRDefault="0033485A" w:rsidP="007F4A15">
      <w:pPr>
        <w:jc w:val="both"/>
        <w:rPr>
          <w:sz w:val="24"/>
          <w:szCs w:val="24"/>
        </w:rPr>
      </w:pPr>
    </w:p>
    <w:p w:rsidR="0033485A" w:rsidRDefault="0033485A" w:rsidP="007F4A15">
      <w:pPr>
        <w:jc w:val="both"/>
        <w:rPr>
          <w:sz w:val="24"/>
          <w:szCs w:val="24"/>
        </w:rPr>
      </w:pPr>
    </w:p>
    <w:p w:rsidR="0033485A" w:rsidRDefault="0033485A" w:rsidP="007F4A15">
      <w:pPr>
        <w:jc w:val="both"/>
        <w:rPr>
          <w:sz w:val="24"/>
          <w:szCs w:val="24"/>
        </w:rPr>
      </w:pPr>
    </w:p>
    <w:p w:rsidR="0033485A" w:rsidRDefault="0033485A" w:rsidP="007F4A15">
      <w:pPr>
        <w:jc w:val="both"/>
        <w:rPr>
          <w:sz w:val="24"/>
          <w:szCs w:val="24"/>
        </w:rPr>
      </w:pPr>
    </w:p>
    <w:p w:rsidR="0033485A" w:rsidRDefault="0033485A" w:rsidP="007F4A15">
      <w:pPr>
        <w:jc w:val="both"/>
        <w:rPr>
          <w:sz w:val="24"/>
          <w:szCs w:val="24"/>
        </w:rPr>
      </w:pPr>
    </w:p>
    <w:p w:rsidR="0033485A" w:rsidRDefault="0033485A" w:rsidP="007F4A15">
      <w:pPr>
        <w:jc w:val="both"/>
        <w:rPr>
          <w:sz w:val="24"/>
          <w:szCs w:val="24"/>
        </w:rPr>
      </w:pPr>
    </w:p>
    <w:p w:rsidR="0033485A" w:rsidRDefault="0033485A" w:rsidP="007F4A15">
      <w:pPr>
        <w:jc w:val="both"/>
        <w:rPr>
          <w:sz w:val="24"/>
          <w:szCs w:val="24"/>
        </w:rPr>
      </w:pPr>
    </w:p>
    <w:p w:rsidR="0033485A" w:rsidRDefault="0033485A" w:rsidP="007F4A15">
      <w:pPr>
        <w:jc w:val="both"/>
        <w:rPr>
          <w:sz w:val="24"/>
          <w:szCs w:val="24"/>
        </w:rPr>
      </w:pPr>
    </w:p>
    <w:p w:rsidR="00142FD2" w:rsidRDefault="00142FD2" w:rsidP="007F4A15">
      <w:pPr>
        <w:jc w:val="both"/>
        <w:rPr>
          <w:sz w:val="24"/>
          <w:szCs w:val="24"/>
        </w:rPr>
      </w:pPr>
    </w:p>
    <w:sectPr w:rsidR="00142FD2" w:rsidSect="00D1017A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42FD2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485A"/>
    <w:rsid w:val="003642AD"/>
    <w:rsid w:val="0037056B"/>
    <w:rsid w:val="003D3CC0"/>
    <w:rsid w:val="003D688F"/>
    <w:rsid w:val="00423003"/>
    <w:rsid w:val="00424937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54024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1017A"/>
    <w:rsid w:val="00D3103C"/>
    <w:rsid w:val="00D6114D"/>
    <w:rsid w:val="00D6571C"/>
    <w:rsid w:val="00DD3187"/>
    <w:rsid w:val="00E16D52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92</Pages>
  <Words>22551</Words>
  <Characters>142403</Characters>
  <Application>Microsoft Office Word</Application>
  <DocSecurity>0</DocSecurity>
  <Lines>1186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164625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13</cp:revision>
  <cp:lastPrinted>2011-11-22T08:34:00Z</cp:lastPrinted>
  <dcterms:created xsi:type="dcterms:W3CDTF">2011-11-15T08:57:00Z</dcterms:created>
  <dcterms:modified xsi:type="dcterms:W3CDTF">2018-08-09T07:30:00Z</dcterms:modified>
</cp:coreProperties>
</file>